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C89" w:rsidRDefault="00ED1C89" w:rsidP="003C0865">
      <w:pPr>
        <w:pStyle w:val="Heading1"/>
        <w:jc w:val="center"/>
      </w:pPr>
      <w:bookmarkStart w:id="0" w:name="_GoBack"/>
      <w:bookmarkEnd w:id="0"/>
      <w:r>
        <w:t>Pályázati adatlap</w:t>
      </w:r>
    </w:p>
    <w:p w:rsidR="00ED1C89" w:rsidRDefault="00ED1C89" w:rsidP="003C08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ED1C89" w:rsidTr="00AC788A">
        <w:tc>
          <w:tcPr>
            <w:tcW w:w="4606" w:type="dxa"/>
            <w:vAlign w:val="center"/>
          </w:tcPr>
          <w:p w:rsidR="00ED1C89" w:rsidRPr="00AC788A" w:rsidRDefault="00ED1C89" w:rsidP="00AC788A">
            <w:pPr>
              <w:spacing w:before="120"/>
              <w:rPr>
                <w:b/>
              </w:rPr>
            </w:pPr>
            <w:r w:rsidRPr="00AC788A">
              <w:rPr>
                <w:b/>
              </w:rPr>
              <w:t>Pályázati téma sorszáma</w:t>
            </w:r>
          </w:p>
        </w:tc>
        <w:tc>
          <w:tcPr>
            <w:tcW w:w="4606" w:type="dxa"/>
          </w:tcPr>
          <w:p w:rsidR="00ED1C89" w:rsidRDefault="00ED1C89" w:rsidP="003C0865"/>
        </w:tc>
      </w:tr>
      <w:tr w:rsidR="00ED1C89" w:rsidTr="00402958">
        <w:trPr>
          <w:trHeight w:val="823"/>
        </w:trPr>
        <w:tc>
          <w:tcPr>
            <w:tcW w:w="4606" w:type="dxa"/>
            <w:vAlign w:val="center"/>
          </w:tcPr>
          <w:p w:rsidR="00ED1C89" w:rsidRPr="00AC788A" w:rsidRDefault="00ED1C89" w:rsidP="00AC788A">
            <w:pPr>
              <w:spacing w:before="120"/>
              <w:rPr>
                <w:b/>
              </w:rPr>
            </w:pPr>
            <w:r w:rsidRPr="00AC788A">
              <w:rPr>
                <w:b/>
              </w:rPr>
              <w:t>Pályázat (projekt) címe</w:t>
            </w:r>
          </w:p>
        </w:tc>
        <w:tc>
          <w:tcPr>
            <w:tcW w:w="4606" w:type="dxa"/>
          </w:tcPr>
          <w:p w:rsidR="00ED1C89" w:rsidRDefault="00ED1C89" w:rsidP="006D1272">
            <w:pPr>
              <w:jc w:val="center"/>
            </w:pPr>
          </w:p>
          <w:p w:rsidR="00ED1C89" w:rsidRPr="00402958" w:rsidRDefault="00ED1C89" w:rsidP="006D1272">
            <w:pPr>
              <w:jc w:val="center"/>
              <w:rPr>
                <w:b/>
              </w:rPr>
            </w:pPr>
            <w:r w:rsidRPr="00402958">
              <w:rPr>
                <w:b/>
              </w:rPr>
              <w:t>Néptáncfesztivál Gyergyóremete</w:t>
            </w:r>
          </w:p>
        </w:tc>
      </w:tr>
      <w:tr w:rsidR="00ED1C89" w:rsidTr="00402958">
        <w:trPr>
          <w:trHeight w:val="711"/>
        </w:trPr>
        <w:tc>
          <w:tcPr>
            <w:tcW w:w="4606" w:type="dxa"/>
            <w:vAlign w:val="center"/>
          </w:tcPr>
          <w:p w:rsidR="00ED1C89" w:rsidRPr="00AC788A" w:rsidRDefault="00ED1C89" w:rsidP="00AC788A">
            <w:pPr>
              <w:spacing w:before="120"/>
              <w:rPr>
                <w:b/>
              </w:rPr>
            </w:pPr>
            <w:r w:rsidRPr="00AC788A">
              <w:rPr>
                <w:b/>
              </w:rPr>
              <w:t>Pályázó neve</w:t>
            </w:r>
            <w:r>
              <w:rPr>
                <w:b/>
              </w:rPr>
              <w:t xml:space="preserve"> (csak egyéni pályázónak kell kitölteni)</w:t>
            </w:r>
          </w:p>
        </w:tc>
        <w:tc>
          <w:tcPr>
            <w:tcW w:w="4606" w:type="dxa"/>
          </w:tcPr>
          <w:p w:rsidR="00ED1C89" w:rsidRDefault="00ED1C89" w:rsidP="003C0865"/>
        </w:tc>
      </w:tr>
      <w:tr w:rsidR="00ED1C89" w:rsidTr="00402958">
        <w:trPr>
          <w:trHeight w:val="584"/>
        </w:trPr>
        <w:tc>
          <w:tcPr>
            <w:tcW w:w="4606" w:type="dxa"/>
            <w:vAlign w:val="center"/>
          </w:tcPr>
          <w:p w:rsidR="00ED1C89" w:rsidRDefault="00ED1C89" w:rsidP="00AC788A">
            <w:pPr>
              <w:spacing w:before="120"/>
            </w:pPr>
            <w:r>
              <w:t>- értesítési címe</w:t>
            </w:r>
          </w:p>
        </w:tc>
        <w:tc>
          <w:tcPr>
            <w:tcW w:w="4606" w:type="dxa"/>
          </w:tcPr>
          <w:p w:rsidR="00ED1C89" w:rsidRDefault="00ED1C89" w:rsidP="003C0865"/>
        </w:tc>
      </w:tr>
      <w:tr w:rsidR="00ED1C89" w:rsidTr="00402958">
        <w:trPr>
          <w:trHeight w:val="549"/>
        </w:trPr>
        <w:tc>
          <w:tcPr>
            <w:tcW w:w="4606" w:type="dxa"/>
            <w:vAlign w:val="center"/>
          </w:tcPr>
          <w:p w:rsidR="00ED1C89" w:rsidRDefault="00ED1C89" w:rsidP="00AC788A">
            <w:pPr>
              <w:spacing w:before="120"/>
            </w:pPr>
            <w:r>
              <w:t>- e-mail címe</w:t>
            </w:r>
          </w:p>
        </w:tc>
        <w:tc>
          <w:tcPr>
            <w:tcW w:w="4606" w:type="dxa"/>
          </w:tcPr>
          <w:p w:rsidR="00ED1C89" w:rsidRDefault="00ED1C89" w:rsidP="003C0865"/>
        </w:tc>
      </w:tr>
      <w:tr w:rsidR="00ED1C89" w:rsidTr="00402958">
        <w:trPr>
          <w:trHeight w:val="515"/>
        </w:trPr>
        <w:tc>
          <w:tcPr>
            <w:tcW w:w="4606" w:type="dxa"/>
            <w:vAlign w:val="center"/>
          </w:tcPr>
          <w:p w:rsidR="00ED1C89" w:rsidRDefault="00ED1C89" w:rsidP="00AC788A">
            <w:pPr>
              <w:spacing w:before="120"/>
            </w:pPr>
            <w:r>
              <w:t>- telefonszáma</w:t>
            </w:r>
          </w:p>
        </w:tc>
        <w:tc>
          <w:tcPr>
            <w:tcW w:w="4606" w:type="dxa"/>
          </w:tcPr>
          <w:p w:rsidR="00ED1C89" w:rsidRDefault="00ED1C89" w:rsidP="003C0865"/>
          <w:p w:rsidR="00ED1C89" w:rsidRDefault="00ED1C89" w:rsidP="003C0865"/>
        </w:tc>
      </w:tr>
      <w:tr w:rsidR="00ED1C89" w:rsidTr="00010AD6">
        <w:trPr>
          <w:trHeight w:val="953"/>
        </w:trPr>
        <w:tc>
          <w:tcPr>
            <w:tcW w:w="4606" w:type="dxa"/>
            <w:vAlign w:val="center"/>
          </w:tcPr>
          <w:p w:rsidR="00ED1C89" w:rsidRPr="00AC788A" w:rsidRDefault="00ED1C89" w:rsidP="00AC788A">
            <w:pPr>
              <w:spacing w:before="120"/>
              <w:rPr>
                <w:b/>
              </w:rPr>
            </w:pPr>
            <w:r w:rsidRPr="00AC788A">
              <w:rPr>
                <w:b/>
              </w:rPr>
              <w:t>Intézmény neve</w:t>
            </w:r>
          </w:p>
        </w:tc>
        <w:tc>
          <w:tcPr>
            <w:tcW w:w="4606" w:type="dxa"/>
          </w:tcPr>
          <w:p w:rsidR="00ED1C89" w:rsidRDefault="00ED1C89" w:rsidP="006D1272"/>
          <w:p w:rsidR="00ED1C89" w:rsidRDefault="00ED1C89" w:rsidP="003C0865">
            <w:r>
              <w:t>Biatorbágyi Pászti Miklós AMI</w:t>
            </w:r>
          </w:p>
        </w:tc>
      </w:tr>
      <w:tr w:rsidR="00ED1C89" w:rsidTr="00D752D1">
        <w:trPr>
          <w:trHeight w:val="737"/>
        </w:trPr>
        <w:tc>
          <w:tcPr>
            <w:tcW w:w="4606" w:type="dxa"/>
            <w:vAlign w:val="center"/>
          </w:tcPr>
          <w:p w:rsidR="00ED1C89" w:rsidRDefault="00ED1C89" w:rsidP="00AC788A">
            <w:pPr>
              <w:spacing w:before="120"/>
            </w:pPr>
            <w:r>
              <w:t>- címe</w:t>
            </w:r>
          </w:p>
        </w:tc>
        <w:tc>
          <w:tcPr>
            <w:tcW w:w="4606" w:type="dxa"/>
          </w:tcPr>
          <w:p w:rsidR="00ED1C89" w:rsidRDefault="00ED1C89" w:rsidP="003C0865"/>
          <w:p w:rsidR="00ED1C89" w:rsidRDefault="00ED1C89" w:rsidP="003C0865">
            <w:r>
              <w:t>2051 Biatorbágy, Baross G.u.1.</w:t>
            </w:r>
          </w:p>
        </w:tc>
      </w:tr>
      <w:tr w:rsidR="00ED1C89" w:rsidTr="00D752D1">
        <w:trPr>
          <w:trHeight w:val="737"/>
        </w:trPr>
        <w:tc>
          <w:tcPr>
            <w:tcW w:w="4606" w:type="dxa"/>
            <w:vAlign w:val="center"/>
          </w:tcPr>
          <w:p w:rsidR="00ED1C89" w:rsidRDefault="00ED1C89" w:rsidP="00AC788A">
            <w:pPr>
              <w:spacing w:before="120"/>
            </w:pPr>
            <w:r>
              <w:t>- e-mail címe</w:t>
            </w:r>
          </w:p>
        </w:tc>
        <w:tc>
          <w:tcPr>
            <w:tcW w:w="4606" w:type="dxa"/>
          </w:tcPr>
          <w:p w:rsidR="00ED1C89" w:rsidRDefault="00ED1C89" w:rsidP="002718C0"/>
          <w:p w:rsidR="00ED1C89" w:rsidRDefault="00ED1C89" w:rsidP="002718C0">
            <w:r>
              <w:t>korbuly.klara@pmami.biatorbagy.hu</w:t>
            </w:r>
          </w:p>
        </w:tc>
      </w:tr>
      <w:tr w:rsidR="00ED1C89" w:rsidTr="00D752D1">
        <w:trPr>
          <w:trHeight w:val="737"/>
        </w:trPr>
        <w:tc>
          <w:tcPr>
            <w:tcW w:w="4606" w:type="dxa"/>
            <w:vAlign w:val="center"/>
          </w:tcPr>
          <w:p w:rsidR="00ED1C89" w:rsidRDefault="00ED1C89" w:rsidP="00AC788A">
            <w:pPr>
              <w:spacing w:before="120"/>
            </w:pPr>
            <w:r>
              <w:t>- telefonszáma</w:t>
            </w:r>
          </w:p>
        </w:tc>
        <w:tc>
          <w:tcPr>
            <w:tcW w:w="4606" w:type="dxa"/>
          </w:tcPr>
          <w:p w:rsidR="00ED1C89" w:rsidRDefault="00ED1C89" w:rsidP="002718C0"/>
          <w:p w:rsidR="00ED1C89" w:rsidRDefault="00ED1C89" w:rsidP="002718C0">
            <w:r>
              <w:t>0630/337 4792</w:t>
            </w:r>
          </w:p>
        </w:tc>
      </w:tr>
      <w:tr w:rsidR="00ED1C89" w:rsidTr="00D752D1">
        <w:trPr>
          <w:trHeight w:val="680"/>
        </w:trPr>
        <w:tc>
          <w:tcPr>
            <w:tcW w:w="4606" w:type="dxa"/>
            <w:vAlign w:val="center"/>
          </w:tcPr>
          <w:p w:rsidR="00ED1C89" w:rsidRPr="00AC788A" w:rsidRDefault="00ED1C89" w:rsidP="00E939E6">
            <w:pPr>
              <w:spacing w:before="120"/>
              <w:rPr>
                <w:b/>
              </w:rPr>
            </w:pPr>
            <w:r w:rsidRPr="00AC788A">
              <w:rPr>
                <w:b/>
              </w:rPr>
              <w:t xml:space="preserve">A pályázat megvalósításának </w:t>
            </w:r>
          </w:p>
        </w:tc>
        <w:tc>
          <w:tcPr>
            <w:tcW w:w="4606" w:type="dxa"/>
          </w:tcPr>
          <w:p w:rsidR="00ED1C89" w:rsidRDefault="00ED1C89" w:rsidP="002718C0"/>
        </w:tc>
      </w:tr>
      <w:tr w:rsidR="00ED1C89" w:rsidTr="00CD3DCB">
        <w:trPr>
          <w:trHeight w:val="558"/>
        </w:trPr>
        <w:tc>
          <w:tcPr>
            <w:tcW w:w="4606" w:type="dxa"/>
            <w:vAlign w:val="center"/>
          </w:tcPr>
          <w:p w:rsidR="00ED1C89" w:rsidRDefault="00ED1C89" w:rsidP="00AC788A">
            <w:pPr>
              <w:spacing w:before="120"/>
            </w:pPr>
            <w:r w:rsidRPr="00E939E6">
              <w:t>kezdete</w:t>
            </w:r>
            <w:r>
              <w:t xml:space="preserve"> - befejezése</w:t>
            </w:r>
          </w:p>
        </w:tc>
        <w:tc>
          <w:tcPr>
            <w:tcW w:w="4606" w:type="dxa"/>
          </w:tcPr>
          <w:p w:rsidR="00ED1C89" w:rsidRDefault="00ED1C89" w:rsidP="002718C0">
            <w:r>
              <w:t>2014.04.26 – 2014.04.29.</w:t>
            </w:r>
          </w:p>
        </w:tc>
      </w:tr>
      <w:tr w:rsidR="00ED1C89" w:rsidTr="00D752D1">
        <w:trPr>
          <w:trHeight w:val="794"/>
        </w:trPr>
        <w:tc>
          <w:tcPr>
            <w:tcW w:w="4606" w:type="dxa"/>
            <w:vAlign w:val="center"/>
          </w:tcPr>
          <w:p w:rsidR="00ED1C89" w:rsidRPr="00AC788A" w:rsidRDefault="00ED1C89" w:rsidP="00AC788A">
            <w:pPr>
              <w:spacing w:before="120"/>
              <w:rPr>
                <w:b/>
              </w:rPr>
            </w:pPr>
            <w:r w:rsidRPr="00AC788A">
              <w:rPr>
                <w:b/>
              </w:rPr>
              <w:t>A pályázat (projekt) teljes költsége</w:t>
            </w:r>
          </w:p>
        </w:tc>
        <w:tc>
          <w:tcPr>
            <w:tcW w:w="4606" w:type="dxa"/>
          </w:tcPr>
          <w:p w:rsidR="00ED1C89" w:rsidRDefault="00ED1C89" w:rsidP="002718C0"/>
          <w:p w:rsidR="00ED1C89" w:rsidRDefault="00ED1C89" w:rsidP="002718C0">
            <w:r>
              <w:t>860.000 Ft</w:t>
            </w:r>
          </w:p>
        </w:tc>
      </w:tr>
      <w:tr w:rsidR="00ED1C89" w:rsidTr="00D752D1">
        <w:trPr>
          <w:trHeight w:val="283"/>
        </w:trPr>
        <w:tc>
          <w:tcPr>
            <w:tcW w:w="4606" w:type="dxa"/>
            <w:vAlign w:val="center"/>
          </w:tcPr>
          <w:p w:rsidR="00ED1C89" w:rsidRPr="00AC788A" w:rsidRDefault="00ED1C89" w:rsidP="00AC788A">
            <w:pPr>
              <w:spacing w:before="120"/>
              <w:rPr>
                <w:b/>
              </w:rPr>
            </w:pPr>
            <w:r w:rsidRPr="00AC788A">
              <w:rPr>
                <w:b/>
              </w:rPr>
              <w:t xml:space="preserve">A pályázathoz (projekthez) igényelt támogatás összege </w:t>
            </w:r>
          </w:p>
        </w:tc>
        <w:tc>
          <w:tcPr>
            <w:tcW w:w="4606" w:type="dxa"/>
          </w:tcPr>
          <w:p w:rsidR="00ED1C89" w:rsidRDefault="00ED1C89" w:rsidP="002718C0">
            <w:r>
              <w:t>(busz 600.000, viselet 150.000, reprezentáció 10.000)</w:t>
            </w:r>
          </w:p>
          <w:p w:rsidR="00ED1C89" w:rsidRDefault="00ED1C89" w:rsidP="002718C0">
            <w:smartTag w:uri="urn:schemas-microsoft-com:office:smarttags" w:element="metricconverter">
              <w:smartTagPr>
                <w:attr w:name="ProductID" w:val="10.000 Ft"/>
              </w:smartTagPr>
              <w:r>
                <w:t>760.000 Ft</w:t>
              </w:r>
            </w:smartTag>
          </w:p>
        </w:tc>
      </w:tr>
      <w:tr w:rsidR="00ED1C89" w:rsidTr="00D752D1">
        <w:trPr>
          <w:trHeight w:val="567"/>
        </w:trPr>
        <w:tc>
          <w:tcPr>
            <w:tcW w:w="4606" w:type="dxa"/>
            <w:vAlign w:val="center"/>
          </w:tcPr>
          <w:p w:rsidR="00ED1C89" w:rsidRPr="00AC788A" w:rsidRDefault="00ED1C89" w:rsidP="00AC788A">
            <w:pPr>
              <w:spacing w:before="120"/>
              <w:rPr>
                <w:b/>
              </w:rPr>
            </w:pPr>
            <w:r w:rsidRPr="00AC788A">
              <w:rPr>
                <w:b/>
              </w:rPr>
              <w:t>A pályázatban érintett pedagógusok száma</w:t>
            </w:r>
          </w:p>
        </w:tc>
        <w:tc>
          <w:tcPr>
            <w:tcW w:w="4606" w:type="dxa"/>
          </w:tcPr>
          <w:p w:rsidR="00ED1C89" w:rsidRDefault="00ED1C89" w:rsidP="002718C0">
            <w:r>
              <w:t xml:space="preserve"> </w:t>
            </w:r>
          </w:p>
          <w:p w:rsidR="00ED1C89" w:rsidRDefault="00ED1C89" w:rsidP="002718C0">
            <w:r>
              <w:t>2 néptáncpedagógus (+ 2 kísérő)</w:t>
            </w:r>
          </w:p>
        </w:tc>
      </w:tr>
      <w:tr w:rsidR="00ED1C89" w:rsidTr="00D752D1">
        <w:trPr>
          <w:trHeight w:val="737"/>
        </w:trPr>
        <w:tc>
          <w:tcPr>
            <w:tcW w:w="4606" w:type="dxa"/>
            <w:vAlign w:val="center"/>
          </w:tcPr>
          <w:p w:rsidR="00ED1C89" w:rsidRPr="00AC788A" w:rsidRDefault="00ED1C89" w:rsidP="00AC788A">
            <w:pPr>
              <w:spacing w:before="120"/>
              <w:rPr>
                <w:b/>
              </w:rPr>
            </w:pPr>
            <w:r w:rsidRPr="00AC788A">
              <w:rPr>
                <w:b/>
              </w:rPr>
              <w:t>A pályázatban érintett gyermekek/tanulók száma</w:t>
            </w:r>
          </w:p>
        </w:tc>
        <w:tc>
          <w:tcPr>
            <w:tcW w:w="4606" w:type="dxa"/>
          </w:tcPr>
          <w:p w:rsidR="00ED1C89" w:rsidRDefault="00ED1C89" w:rsidP="002718C0"/>
          <w:p w:rsidR="00ED1C89" w:rsidRDefault="00ED1C89" w:rsidP="002718C0">
            <w:r>
              <w:t>30 fő</w:t>
            </w:r>
          </w:p>
        </w:tc>
      </w:tr>
      <w:tr w:rsidR="00ED1C89" w:rsidTr="00A20081">
        <w:trPr>
          <w:trHeight w:val="9882"/>
        </w:trPr>
        <w:tc>
          <w:tcPr>
            <w:tcW w:w="9212" w:type="dxa"/>
            <w:gridSpan w:val="2"/>
            <w:vAlign w:val="center"/>
          </w:tcPr>
          <w:p w:rsidR="00ED1C89" w:rsidRDefault="00ED1C89" w:rsidP="00E939E6">
            <w:pPr>
              <w:rPr>
                <w:b/>
              </w:rPr>
            </w:pPr>
            <w:r w:rsidRPr="00AC788A">
              <w:rPr>
                <w:b/>
              </w:rPr>
              <w:t>A pályázat részletes bemutatása</w:t>
            </w:r>
          </w:p>
          <w:p w:rsidR="00ED1C89" w:rsidRDefault="00ED1C89" w:rsidP="00E939E6">
            <w:r w:rsidRPr="001D368F">
              <w:t>2014. április 27-én kerül sor 10. alakalommal</w:t>
            </w:r>
            <w:r>
              <w:rPr>
                <w:b/>
              </w:rPr>
              <w:t xml:space="preserve"> </w:t>
            </w:r>
            <w:r>
              <w:t>a Gyergyóvidéki Ifjúsági Néptánctalálkozóra, melyre mint testvérvárosi művészeti intézmény meghívást kaptunk.</w:t>
            </w:r>
          </w:p>
          <w:p w:rsidR="00ED1C89" w:rsidRDefault="00ED1C89" w:rsidP="00300B54">
            <w:pPr>
              <w:numPr>
                <w:ilvl w:val="0"/>
                <w:numId w:val="1"/>
              </w:numPr>
              <w:tabs>
                <w:tab w:val="clear" w:pos="1418"/>
                <w:tab w:val="num" w:pos="900"/>
              </w:tabs>
              <w:ind w:left="900" w:hanging="360"/>
            </w:pPr>
            <w:r>
              <w:t>A távolságra való tekintettel, illetve a személyesebb kapcsolat létrejöttének érdekében két napot szeretnénk ott tölteni, vagyis utazással együtt 4 napot venne igénybe a projekt.</w:t>
            </w:r>
          </w:p>
          <w:p w:rsidR="00ED1C89" w:rsidRDefault="00ED1C89" w:rsidP="00300B54">
            <w:pPr>
              <w:numPr>
                <w:ilvl w:val="0"/>
                <w:numId w:val="1"/>
              </w:numPr>
              <w:tabs>
                <w:tab w:val="clear" w:pos="1418"/>
                <w:tab w:val="num" w:pos="900"/>
              </w:tabs>
              <w:ind w:left="900" w:hanging="360"/>
            </w:pPr>
            <w:r>
              <w:t>A rendezvényen két koreográfiával kb. 30 gyermek (8-14 éves) venne részt.</w:t>
            </w:r>
          </w:p>
          <w:p w:rsidR="00ED1C89" w:rsidRDefault="00ED1C89" w:rsidP="00300B54">
            <w:pPr>
              <w:numPr>
                <w:ilvl w:val="0"/>
                <w:numId w:val="1"/>
              </w:numPr>
              <w:tabs>
                <w:tab w:val="clear" w:pos="1418"/>
                <w:tab w:val="num" w:pos="900"/>
              </w:tabs>
              <w:ind w:left="900" w:hanging="360"/>
            </w:pPr>
            <w:r>
              <w:t>A gyerekekkel 2 néptáncpedagógus , valamint (mivel sok a kicsi gyerek, akik mind  a fellépés, mind a szabadidős foglalkozások esetén nagyobb odafigyelést igényelnek) 2 kísérő utazna.</w:t>
            </w:r>
          </w:p>
          <w:p w:rsidR="00ED1C89" w:rsidRDefault="00ED1C89" w:rsidP="00300B54">
            <w:pPr>
              <w:numPr>
                <w:ilvl w:val="0"/>
                <w:numId w:val="1"/>
              </w:numPr>
              <w:tabs>
                <w:tab w:val="clear" w:pos="1418"/>
                <w:tab w:val="num" w:pos="900"/>
              </w:tabs>
              <w:ind w:left="900" w:hanging="360"/>
            </w:pPr>
            <w:r>
              <w:t>A tánckoreográfiák bemutatásához meglévő viseleteinket ki kellene egészíteni a hiányzó darabokkal.</w:t>
            </w:r>
          </w:p>
          <w:p w:rsidR="00ED1C89" w:rsidRDefault="00ED1C89" w:rsidP="008B3A08">
            <w:pPr>
              <w:ind w:left="540"/>
            </w:pPr>
          </w:p>
          <w:p w:rsidR="00ED1C89" w:rsidRDefault="00ED1C89" w:rsidP="00E939E6"/>
          <w:p w:rsidR="00ED1C89" w:rsidRDefault="00ED1C89" w:rsidP="00E939E6"/>
          <w:p w:rsidR="00ED1C89" w:rsidRDefault="00ED1C89" w:rsidP="00E939E6"/>
          <w:p w:rsidR="00ED1C89" w:rsidRPr="00AC788A" w:rsidRDefault="00ED1C89" w:rsidP="00AC788A">
            <w:pPr>
              <w:spacing w:before="120"/>
              <w:rPr>
                <w:b/>
              </w:rPr>
            </w:pPr>
          </w:p>
          <w:p w:rsidR="00ED1C89" w:rsidRPr="00AC788A" w:rsidRDefault="00ED1C89" w:rsidP="00AC788A">
            <w:pPr>
              <w:spacing w:before="120"/>
              <w:rPr>
                <w:b/>
              </w:rPr>
            </w:pPr>
          </w:p>
          <w:p w:rsidR="00ED1C89" w:rsidRPr="00AC788A" w:rsidRDefault="00ED1C89" w:rsidP="00AC788A">
            <w:pPr>
              <w:spacing w:before="120"/>
              <w:rPr>
                <w:b/>
              </w:rPr>
            </w:pPr>
          </w:p>
          <w:p w:rsidR="00ED1C89" w:rsidRPr="00AC788A" w:rsidRDefault="00ED1C89" w:rsidP="00AC788A">
            <w:pPr>
              <w:spacing w:before="120"/>
              <w:rPr>
                <w:b/>
              </w:rPr>
            </w:pPr>
          </w:p>
          <w:p w:rsidR="00ED1C89" w:rsidRPr="00402958" w:rsidRDefault="00ED1C89" w:rsidP="00402958"/>
        </w:tc>
      </w:tr>
      <w:tr w:rsidR="00ED1C89" w:rsidTr="0021045E">
        <w:tc>
          <w:tcPr>
            <w:tcW w:w="9212" w:type="dxa"/>
            <w:gridSpan w:val="2"/>
            <w:vAlign w:val="center"/>
          </w:tcPr>
          <w:p w:rsidR="00ED1C89" w:rsidRDefault="00ED1C89" w:rsidP="00AC788A">
            <w:pPr>
              <w:spacing w:before="120"/>
              <w:rPr>
                <w:b/>
              </w:rPr>
            </w:pPr>
            <w:r w:rsidRPr="00AC788A">
              <w:rPr>
                <w:b/>
              </w:rPr>
              <w:t>A pályázat részletes költségvetése</w:t>
            </w:r>
          </w:p>
          <w:p w:rsidR="00ED1C89" w:rsidRDefault="00ED1C89" w:rsidP="00AC788A">
            <w:pPr>
              <w:spacing w:before="120"/>
              <w:rPr>
                <w:b/>
              </w:rPr>
            </w:pPr>
          </w:p>
          <w:p w:rsidR="00ED1C89" w:rsidRDefault="00ED1C89" w:rsidP="00AC788A">
            <w:pPr>
              <w:spacing w:before="120"/>
              <w:rPr>
                <w:b/>
              </w:rPr>
            </w:pPr>
            <w:r>
              <w:rPr>
                <w:b/>
              </w:rPr>
              <w:t xml:space="preserve">Busz költség                                          ~ </w:t>
            </w:r>
            <w:smartTag w:uri="urn:schemas-microsoft-com:office:smarttags" w:element="metricconverter">
              <w:smartTagPr>
                <w:attr w:name="ProductID" w:val="10.000 Ft"/>
              </w:smartTagPr>
              <w:r>
                <w:rPr>
                  <w:b/>
                </w:rPr>
                <w:t>600.000 Ft</w:t>
              </w:r>
            </w:smartTag>
          </w:p>
          <w:p w:rsidR="00ED1C89" w:rsidRDefault="00ED1C89" w:rsidP="00AC788A">
            <w:pPr>
              <w:spacing w:before="120"/>
              <w:rPr>
                <w:b/>
              </w:rPr>
            </w:pPr>
            <w:r>
              <w:rPr>
                <w:b/>
              </w:rPr>
              <w:t xml:space="preserve">Tanárok készenléti díja (KLIK)                </w:t>
            </w:r>
          </w:p>
          <w:p w:rsidR="00ED1C89" w:rsidRDefault="00ED1C89" w:rsidP="00AC788A">
            <w:pPr>
              <w:spacing w:before="120"/>
              <w:rPr>
                <w:b/>
              </w:rPr>
            </w:pPr>
            <w:r>
              <w:rPr>
                <w:b/>
              </w:rPr>
              <w:t xml:space="preserve">Fellépő viselet kiegészítése                    </w:t>
            </w:r>
            <w:smartTag w:uri="urn:schemas-microsoft-com:office:smarttags" w:element="metricconverter">
              <w:smartTagPr>
                <w:attr w:name="ProductID" w:val="10.000 Ft"/>
              </w:smartTagPr>
              <w:r>
                <w:rPr>
                  <w:b/>
                </w:rPr>
                <w:t>150.000 Ft</w:t>
              </w:r>
            </w:smartTag>
            <w:r>
              <w:rPr>
                <w:b/>
              </w:rPr>
              <w:t xml:space="preserve"> </w:t>
            </w:r>
          </w:p>
          <w:p w:rsidR="00ED1C89" w:rsidRDefault="00ED1C89" w:rsidP="00AC788A">
            <w:pPr>
              <w:spacing w:before="120"/>
              <w:rPr>
                <w:b/>
              </w:rPr>
            </w:pPr>
            <w:r>
              <w:rPr>
                <w:b/>
              </w:rPr>
              <w:t xml:space="preserve">Vendéglátók reprezentációs ajándék       </w:t>
            </w:r>
            <w:smartTag w:uri="urn:schemas-microsoft-com:office:smarttags" w:element="metricconverter">
              <w:smartTagPr>
                <w:attr w:name="ProductID" w:val="10.000 Ft"/>
              </w:smartTagPr>
              <w:r>
                <w:rPr>
                  <w:b/>
                </w:rPr>
                <w:t>10.000 Ft</w:t>
              </w:r>
            </w:smartTag>
          </w:p>
          <w:p w:rsidR="00ED1C89" w:rsidRPr="00AC788A" w:rsidRDefault="00ED1C89" w:rsidP="00AC788A">
            <w:pPr>
              <w:spacing w:before="120"/>
              <w:rPr>
                <w:b/>
              </w:rPr>
            </w:pPr>
            <w:r>
              <w:rPr>
                <w:b/>
              </w:rPr>
              <w:t>Szállás, étkezés (részben a vendéglátók, részben a családok költsége)</w:t>
            </w:r>
          </w:p>
          <w:p w:rsidR="00ED1C89" w:rsidRPr="00AC788A" w:rsidRDefault="00ED1C89" w:rsidP="00AC788A">
            <w:pPr>
              <w:spacing w:before="120"/>
              <w:rPr>
                <w:b/>
              </w:rPr>
            </w:pPr>
          </w:p>
          <w:p w:rsidR="00ED1C89" w:rsidRPr="00AC788A" w:rsidRDefault="00ED1C89" w:rsidP="00AC788A">
            <w:pPr>
              <w:spacing w:before="120"/>
              <w:rPr>
                <w:b/>
              </w:rPr>
            </w:pPr>
          </w:p>
          <w:p w:rsidR="00ED1C89" w:rsidRDefault="00ED1C89" w:rsidP="003C0865"/>
        </w:tc>
      </w:tr>
      <w:tr w:rsidR="00ED1C89" w:rsidTr="0021045E">
        <w:tc>
          <w:tcPr>
            <w:tcW w:w="9212" w:type="dxa"/>
            <w:gridSpan w:val="2"/>
            <w:vAlign w:val="center"/>
          </w:tcPr>
          <w:p w:rsidR="00ED1C89" w:rsidRDefault="00ED1C89" w:rsidP="00AC788A">
            <w:pPr>
              <w:spacing w:before="120"/>
              <w:rPr>
                <w:b/>
              </w:rPr>
            </w:pPr>
            <w:r w:rsidRPr="00AC788A">
              <w:rPr>
                <w:b/>
              </w:rPr>
              <w:t>A pályázat esélyegyenlőséget szolgáló vállalásai</w:t>
            </w:r>
          </w:p>
          <w:p w:rsidR="00ED1C89" w:rsidRPr="00AC788A" w:rsidRDefault="00ED1C89" w:rsidP="00AC788A">
            <w:pPr>
              <w:spacing w:before="120"/>
              <w:rPr>
                <w:b/>
              </w:rPr>
            </w:pPr>
          </w:p>
          <w:p w:rsidR="00ED1C89" w:rsidRDefault="00ED1C89" w:rsidP="003C0865"/>
        </w:tc>
      </w:tr>
      <w:tr w:rsidR="00ED1C89" w:rsidTr="0021045E">
        <w:tc>
          <w:tcPr>
            <w:tcW w:w="9212" w:type="dxa"/>
            <w:gridSpan w:val="2"/>
            <w:vAlign w:val="center"/>
          </w:tcPr>
          <w:p w:rsidR="00ED1C89" w:rsidRDefault="00ED1C89" w:rsidP="00AC788A">
            <w:pPr>
              <w:spacing w:before="120"/>
              <w:rPr>
                <w:b/>
              </w:rPr>
            </w:pPr>
            <w:r w:rsidRPr="00AC788A">
              <w:rPr>
                <w:b/>
              </w:rPr>
              <w:t>Tudásmegosztási vállalás, nyilvánosság</w:t>
            </w:r>
          </w:p>
          <w:p w:rsidR="00ED1C89" w:rsidRDefault="00ED1C89" w:rsidP="008B3A08">
            <w:pPr>
              <w:spacing w:before="120"/>
              <w:jc w:val="both"/>
            </w:pPr>
            <w:r>
              <w:t>Az utazó gyermekek számára az erdélyi népi gyökerek közvetlen közelből való megtapasztalása mind szakmai fejlődésük, mind élettapasztalataik szempontjából hosszú távra jelentős nyomot hagyhatnak bennük. Az általuk képviselt anyaországi kapocs pedig az ott élő gyermekek számára lehet fontos tapasztalat.</w:t>
            </w:r>
          </w:p>
          <w:p w:rsidR="00ED1C89" w:rsidRPr="008B3A08" w:rsidRDefault="00ED1C89" w:rsidP="008B3A08">
            <w:pPr>
              <w:spacing w:before="120"/>
              <w:jc w:val="both"/>
            </w:pPr>
            <w:r w:rsidRPr="008B3A08">
              <w:t xml:space="preserve">A most nem utazó táncos gyerekek számára </w:t>
            </w:r>
            <w:r>
              <w:t xml:space="preserve">a szakmai és a kapcsolati </w:t>
            </w:r>
            <w:r w:rsidRPr="008B3A08">
              <w:t>tapasztalatok átadása</w:t>
            </w:r>
            <w:r>
              <w:t>.</w:t>
            </w:r>
          </w:p>
          <w:p w:rsidR="00ED1C89" w:rsidRPr="008B3A08" w:rsidRDefault="00ED1C89" w:rsidP="008B3A08">
            <w:pPr>
              <w:spacing w:before="120"/>
              <w:jc w:val="both"/>
            </w:pPr>
            <w:r w:rsidRPr="008B3A08">
              <w:t xml:space="preserve">Testvérvárosi </w:t>
            </w:r>
            <w:r>
              <w:t>kapcsolódási szálak erősítése.</w:t>
            </w:r>
          </w:p>
          <w:p w:rsidR="00ED1C89" w:rsidRPr="00AC788A" w:rsidRDefault="00ED1C89" w:rsidP="00AC788A">
            <w:pPr>
              <w:spacing w:before="120"/>
              <w:rPr>
                <w:b/>
              </w:rPr>
            </w:pPr>
          </w:p>
          <w:p w:rsidR="00ED1C89" w:rsidRDefault="00ED1C89" w:rsidP="003C0865"/>
        </w:tc>
      </w:tr>
      <w:tr w:rsidR="00ED1C89" w:rsidTr="0021045E">
        <w:tc>
          <w:tcPr>
            <w:tcW w:w="9212" w:type="dxa"/>
            <w:gridSpan w:val="2"/>
            <w:vAlign w:val="center"/>
          </w:tcPr>
          <w:p w:rsidR="00ED1C89" w:rsidRPr="006F43A0" w:rsidRDefault="00ED1C89" w:rsidP="006F43A0">
            <w:pPr>
              <w:spacing w:before="120"/>
              <w:rPr>
                <w:b/>
              </w:rPr>
            </w:pPr>
            <w:r w:rsidRPr="00AC788A">
              <w:rPr>
                <w:b/>
              </w:rPr>
              <w:t>A pályázó szakmai bemutatkozása</w:t>
            </w:r>
            <w:r>
              <w:rPr>
                <w:b/>
              </w:rPr>
              <w:t xml:space="preserve"> ( csak egyéni pályázó esetén kell kitölteni)</w:t>
            </w:r>
          </w:p>
        </w:tc>
      </w:tr>
      <w:tr w:rsidR="00ED1C89" w:rsidTr="00AC788A">
        <w:tc>
          <w:tcPr>
            <w:tcW w:w="4606" w:type="dxa"/>
            <w:vAlign w:val="center"/>
          </w:tcPr>
          <w:p w:rsidR="00ED1C89" w:rsidRPr="00AC788A" w:rsidRDefault="00ED1C89" w:rsidP="00AC788A">
            <w:pPr>
              <w:spacing w:before="120"/>
              <w:rPr>
                <w:b/>
              </w:rPr>
            </w:pPr>
            <w:r w:rsidRPr="00AC788A">
              <w:rPr>
                <w:b/>
              </w:rPr>
              <w:t>Egyéni pályázó nyilatkozata arról, hogy  a pályázat lezárulását követő 5 évig az intézmény dolgozója kíván maradni.</w:t>
            </w:r>
          </w:p>
        </w:tc>
        <w:tc>
          <w:tcPr>
            <w:tcW w:w="4606" w:type="dxa"/>
            <w:vAlign w:val="bottom"/>
          </w:tcPr>
          <w:p w:rsidR="00ED1C89" w:rsidRDefault="00ED1C89" w:rsidP="00345CFB">
            <w:r>
              <w:t>………………………………………………….</w:t>
            </w:r>
          </w:p>
          <w:p w:rsidR="00ED1C89" w:rsidRDefault="00ED1C89" w:rsidP="00AC788A">
            <w:pPr>
              <w:jc w:val="center"/>
            </w:pPr>
            <w:r>
              <w:t>aláírás</w:t>
            </w:r>
          </w:p>
        </w:tc>
      </w:tr>
    </w:tbl>
    <w:p w:rsidR="00ED1C89" w:rsidRPr="003C0865" w:rsidRDefault="00ED1C89" w:rsidP="003C0865"/>
    <w:p w:rsidR="00ED1C89" w:rsidRDefault="00ED1C89" w:rsidP="003C0865">
      <w:r>
        <w:t>Biatorbágy, 2014.. …………………………..</w:t>
      </w:r>
    </w:p>
    <w:p w:rsidR="00ED1C89" w:rsidRDefault="00ED1C89" w:rsidP="003C0865"/>
    <w:p w:rsidR="00ED1C89" w:rsidRDefault="00ED1C89" w:rsidP="003C0865"/>
    <w:p w:rsidR="00ED1C89" w:rsidRDefault="00ED1C89" w:rsidP="003C0865"/>
    <w:p w:rsidR="00ED1C89" w:rsidRDefault="00ED1C89" w:rsidP="00AC788A">
      <w:pPr>
        <w:tabs>
          <w:tab w:val="center" w:pos="2552"/>
          <w:tab w:val="center" w:pos="6804"/>
        </w:tabs>
      </w:pPr>
      <w:r>
        <w:tab/>
        <w:t>…………………………………………</w:t>
      </w:r>
      <w:r>
        <w:tab/>
        <w:t>……………………………………….</w:t>
      </w:r>
    </w:p>
    <w:p w:rsidR="00ED1C89" w:rsidRPr="003C0865" w:rsidRDefault="00ED1C89" w:rsidP="006F43A0">
      <w:pPr>
        <w:tabs>
          <w:tab w:val="center" w:pos="2552"/>
          <w:tab w:val="center" w:pos="6804"/>
        </w:tabs>
      </w:pPr>
      <w:r>
        <w:tab/>
        <w:t>intézményvezető</w:t>
      </w:r>
      <w:r>
        <w:tab/>
        <w:t>pályázó</w:t>
      </w:r>
    </w:p>
    <w:sectPr w:rsidR="00ED1C89" w:rsidRPr="003C0865" w:rsidSect="000513E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C89" w:rsidRDefault="00ED1C89" w:rsidP="00AC788A">
      <w:pPr>
        <w:spacing w:after="0" w:line="240" w:lineRule="auto"/>
      </w:pPr>
      <w:r>
        <w:separator/>
      </w:r>
    </w:p>
  </w:endnote>
  <w:endnote w:type="continuationSeparator" w:id="0">
    <w:p w:rsidR="00ED1C89" w:rsidRDefault="00ED1C89" w:rsidP="00AC78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egacy Sans Book">
    <w:panose1 w:val="00000000000000000000"/>
    <w:charset w:val="EE"/>
    <w:family w:val="auto"/>
    <w:notTrueType/>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C89" w:rsidRDefault="00ED1C89">
    <w:pPr>
      <w:pStyle w:val="Footer"/>
      <w:jc w:val="right"/>
    </w:pPr>
    <w:fldSimple w:instr="PAGE   \* MERGEFORMAT">
      <w:r>
        <w:rPr>
          <w:noProof/>
        </w:rPr>
        <w:t>2</w:t>
      </w:r>
    </w:fldSimple>
  </w:p>
  <w:p w:rsidR="00ED1C89" w:rsidRDefault="00ED1C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C89" w:rsidRDefault="00ED1C89" w:rsidP="00AC788A">
      <w:pPr>
        <w:spacing w:after="0" w:line="240" w:lineRule="auto"/>
      </w:pPr>
      <w:r>
        <w:separator/>
      </w:r>
    </w:p>
  </w:footnote>
  <w:footnote w:type="continuationSeparator" w:id="0">
    <w:p w:rsidR="00ED1C89" w:rsidRDefault="00ED1C89" w:rsidP="00AC78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56BFD"/>
    <w:multiLevelType w:val="hybridMultilevel"/>
    <w:tmpl w:val="3DCE74FE"/>
    <w:lvl w:ilvl="0" w:tplc="580AFF7E">
      <w:start w:val="1"/>
      <w:numFmt w:val="bullet"/>
      <w:lvlText w:val=""/>
      <w:lvlJc w:val="left"/>
      <w:pPr>
        <w:tabs>
          <w:tab w:val="num" w:pos="1418"/>
        </w:tabs>
        <w:ind w:left="1418" w:hanging="284"/>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865"/>
    <w:rsid w:val="00010AD6"/>
    <w:rsid w:val="00016A8D"/>
    <w:rsid w:val="000513E9"/>
    <w:rsid w:val="001223AE"/>
    <w:rsid w:val="00173427"/>
    <w:rsid w:val="00177D14"/>
    <w:rsid w:val="001D368F"/>
    <w:rsid w:val="0021045E"/>
    <w:rsid w:val="00253DF0"/>
    <w:rsid w:val="002718C0"/>
    <w:rsid w:val="00272420"/>
    <w:rsid w:val="00300B54"/>
    <w:rsid w:val="00345CFB"/>
    <w:rsid w:val="003467EB"/>
    <w:rsid w:val="00365FD6"/>
    <w:rsid w:val="00375280"/>
    <w:rsid w:val="003C0865"/>
    <w:rsid w:val="00402958"/>
    <w:rsid w:val="004732E0"/>
    <w:rsid w:val="004F234E"/>
    <w:rsid w:val="005D4F61"/>
    <w:rsid w:val="005D7AE7"/>
    <w:rsid w:val="006140C6"/>
    <w:rsid w:val="00616784"/>
    <w:rsid w:val="006C5A07"/>
    <w:rsid w:val="006D1272"/>
    <w:rsid w:val="006F43A0"/>
    <w:rsid w:val="008B3A08"/>
    <w:rsid w:val="00974DAE"/>
    <w:rsid w:val="00A115A4"/>
    <w:rsid w:val="00A20081"/>
    <w:rsid w:val="00A54CBF"/>
    <w:rsid w:val="00AC1F4F"/>
    <w:rsid w:val="00AC788A"/>
    <w:rsid w:val="00AD401B"/>
    <w:rsid w:val="00AE079D"/>
    <w:rsid w:val="00B12B98"/>
    <w:rsid w:val="00B2064E"/>
    <w:rsid w:val="00BD58F0"/>
    <w:rsid w:val="00C1636F"/>
    <w:rsid w:val="00CD3DCB"/>
    <w:rsid w:val="00D752D1"/>
    <w:rsid w:val="00D9181F"/>
    <w:rsid w:val="00DD3F1C"/>
    <w:rsid w:val="00E67FD5"/>
    <w:rsid w:val="00E939E6"/>
    <w:rsid w:val="00ED1C89"/>
    <w:rsid w:val="00F95FC7"/>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36F"/>
    <w:pPr>
      <w:spacing w:after="120" w:line="276" w:lineRule="auto"/>
    </w:pPr>
    <w:rPr>
      <w:rFonts w:ascii="Arial" w:hAnsi="Arial"/>
      <w:lang w:eastAsia="en-US"/>
    </w:rPr>
  </w:style>
  <w:style w:type="paragraph" w:styleId="Heading1">
    <w:name w:val="heading 1"/>
    <w:basedOn w:val="Normal"/>
    <w:next w:val="Normal"/>
    <w:link w:val="Heading1Char"/>
    <w:uiPriority w:val="99"/>
    <w:qFormat/>
    <w:rsid w:val="003C0865"/>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0865"/>
    <w:rPr>
      <w:rFonts w:ascii="Cambria" w:hAnsi="Cambria" w:cs="Times New Roman"/>
      <w:b/>
      <w:kern w:val="32"/>
      <w:sz w:val="32"/>
      <w:lang w:eastAsia="en-US"/>
    </w:rPr>
  </w:style>
  <w:style w:type="character" w:styleId="BookTitle">
    <w:name w:val="Book Title"/>
    <w:basedOn w:val="DefaultParagraphFont"/>
    <w:uiPriority w:val="99"/>
    <w:qFormat/>
    <w:rsid w:val="00D9181F"/>
    <w:rPr>
      <w:rFonts w:ascii="Legacy Sans Book" w:hAnsi="Legacy Sans Book" w:cs="Times New Roman"/>
      <w:b/>
      <w:smallCaps/>
      <w:spacing w:val="5"/>
      <w:sz w:val="32"/>
    </w:rPr>
  </w:style>
  <w:style w:type="paragraph" w:styleId="NoSpacing">
    <w:name w:val="No Spacing"/>
    <w:autoRedefine/>
    <w:uiPriority w:val="99"/>
    <w:qFormat/>
    <w:rsid w:val="00B12B98"/>
    <w:pPr>
      <w:suppressAutoHyphens/>
    </w:pPr>
    <w:rPr>
      <w:rFonts w:ascii="Arial" w:eastAsia="Times New Roman" w:hAnsi="Arial"/>
      <w:b/>
      <w:szCs w:val="20"/>
      <w:lang w:eastAsia="ar-SA"/>
    </w:rPr>
  </w:style>
  <w:style w:type="character" w:styleId="Strong">
    <w:name w:val="Strong"/>
    <w:basedOn w:val="DefaultParagraphFont"/>
    <w:uiPriority w:val="99"/>
    <w:qFormat/>
    <w:rsid w:val="00C1636F"/>
    <w:rPr>
      <w:rFonts w:ascii="Arial" w:hAnsi="Arial" w:cs="Times New Roman"/>
      <w:b/>
      <w:sz w:val="22"/>
    </w:rPr>
  </w:style>
  <w:style w:type="table" w:styleId="TableGrid">
    <w:name w:val="Table Grid"/>
    <w:basedOn w:val="TableNormal"/>
    <w:uiPriority w:val="99"/>
    <w:rsid w:val="003C086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C788A"/>
    <w:pPr>
      <w:tabs>
        <w:tab w:val="center" w:pos="4536"/>
        <w:tab w:val="right" w:pos="9072"/>
      </w:tabs>
    </w:pPr>
  </w:style>
  <w:style w:type="character" w:customStyle="1" w:styleId="HeaderChar">
    <w:name w:val="Header Char"/>
    <w:basedOn w:val="DefaultParagraphFont"/>
    <w:link w:val="Header"/>
    <w:uiPriority w:val="99"/>
    <w:locked/>
    <w:rsid w:val="00AC788A"/>
    <w:rPr>
      <w:rFonts w:ascii="Arial" w:hAnsi="Arial" w:cs="Times New Roman"/>
      <w:sz w:val="22"/>
      <w:lang w:eastAsia="en-US"/>
    </w:rPr>
  </w:style>
  <w:style w:type="paragraph" w:styleId="Footer">
    <w:name w:val="footer"/>
    <w:basedOn w:val="Normal"/>
    <w:link w:val="FooterChar"/>
    <w:uiPriority w:val="99"/>
    <w:rsid w:val="00AC788A"/>
    <w:pPr>
      <w:tabs>
        <w:tab w:val="center" w:pos="4536"/>
        <w:tab w:val="right" w:pos="9072"/>
      </w:tabs>
    </w:pPr>
  </w:style>
  <w:style w:type="character" w:customStyle="1" w:styleId="FooterChar">
    <w:name w:val="Footer Char"/>
    <w:basedOn w:val="DefaultParagraphFont"/>
    <w:link w:val="Footer"/>
    <w:uiPriority w:val="99"/>
    <w:locked/>
    <w:rsid w:val="00AC788A"/>
    <w:rPr>
      <w:rFonts w:ascii="Arial" w:hAnsi="Arial" w:cs="Times New Roman"/>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TotalTime>
  <Pages>3</Pages>
  <Words>339</Words>
  <Characters>2341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Pályázati adatlap</dc:title>
  <dc:subject/>
  <dc:creator>kpalfi</dc:creator>
  <cp:keywords/>
  <dc:description/>
  <cp:lastModifiedBy>Klari</cp:lastModifiedBy>
  <cp:revision>13</cp:revision>
  <cp:lastPrinted>2014-03-28T11:24:00Z</cp:lastPrinted>
  <dcterms:created xsi:type="dcterms:W3CDTF">2014-03-27T11:19:00Z</dcterms:created>
  <dcterms:modified xsi:type="dcterms:W3CDTF">2014-03-28T11:49:00Z</dcterms:modified>
</cp:coreProperties>
</file>