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BD5" w:rsidRDefault="00D14BD5" w:rsidP="003C0865">
      <w:pPr>
        <w:pStyle w:val="Heading1"/>
        <w:jc w:val="center"/>
      </w:pPr>
      <w:bookmarkStart w:id="0" w:name="_GoBack"/>
      <w:bookmarkEnd w:id="0"/>
      <w:r>
        <w:t>Pályázati adatlap</w:t>
      </w:r>
    </w:p>
    <w:p w:rsidR="00D14BD5" w:rsidRDefault="00D14BD5" w:rsidP="003C086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D14BD5" w:rsidTr="00AC788A">
        <w:tc>
          <w:tcPr>
            <w:tcW w:w="4606" w:type="dxa"/>
            <w:vAlign w:val="center"/>
          </w:tcPr>
          <w:p w:rsidR="00D14BD5" w:rsidRPr="00AC788A" w:rsidRDefault="00D14BD5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Pályázati téma sorszáma</w:t>
            </w:r>
          </w:p>
        </w:tc>
        <w:tc>
          <w:tcPr>
            <w:tcW w:w="4606" w:type="dxa"/>
          </w:tcPr>
          <w:p w:rsidR="00D14BD5" w:rsidRDefault="00D14BD5" w:rsidP="003C0865"/>
        </w:tc>
      </w:tr>
      <w:tr w:rsidR="00D14BD5" w:rsidTr="00E54BFA">
        <w:trPr>
          <w:trHeight w:val="1003"/>
        </w:trPr>
        <w:tc>
          <w:tcPr>
            <w:tcW w:w="4606" w:type="dxa"/>
            <w:vAlign w:val="center"/>
          </w:tcPr>
          <w:p w:rsidR="00D14BD5" w:rsidRPr="00AC788A" w:rsidRDefault="00D14BD5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Pályázat (projekt) címe</w:t>
            </w:r>
          </w:p>
        </w:tc>
        <w:tc>
          <w:tcPr>
            <w:tcW w:w="4606" w:type="dxa"/>
          </w:tcPr>
          <w:p w:rsidR="00D14BD5" w:rsidRDefault="00D14BD5" w:rsidP="006D1272">
            <w:pPr>
              <w:jc w:val="center"/>
            </w:pPr>
          </w:p>
          <w:p w:rsidR="00D14BD5" w:rsidRPr="00E54BFA" w:rsidRDefault="00D14BD5" w:rsidP="006D1272">
            <w:pPr>
              <w:jc w:val="center"/>
              <w:rPr>
                <w:b/>
              </w:rPr>
            </w:pPr>
            <w:r>
              <w:rPr>
                <w:sz w:val="27"/>
                <w:szCs w:val="27"/>
              </w:rPr>
              <w:t>XVIII. MÉTAFESZTIVÁL</w:t>
            </w:r>
            <w:r>
              <w:rPr>
                <w:sz w:val="27"/>
                <w:szCs w:val="27"/>
              </w:rPr>
              <w:br/>
              <w:t>Gyermek és Ifjúsági Néptánccsoportok Koreográfai Versenye és Futóméta Bajnokság</w:t>
            </w:r>
            <w:r>
              <w:rPr>
                <w:sz w:val="27"/>
                <w:szCs w:val="27"/>
              </w:rPr>
              <w:br/>
            </w:r>
          </w:p>
        </w:tc>
      </w:tr>
      <w:tr w:rsidR="00D14BD5" w:rsidTr="00E54BFA">
        <w:trPr>
          <w:trHeight w:val="767"/>
        </w:trPr>
        <w:tc>
          <w:tcPr>
            <w:tcW w:w="4606" w:type="dxa"/>
            <w:vAlign w:val="center"/>
          </w:tcPr>
          <w:p w:rsidR="00D14BD5" w:rsidRPr="00AC788A" w:rsidRDefault="00D14BD5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Intézmény neve</w:t>
            </w:r>
          </w:p>
        </w:tc>
        <w:tc>
          <w:tcPr>
            <w:tcW w:w="4606" w:type="dxa"/>
          </w:tcPr>
          <w:p w:rsidR="00D14BD5" w:rsidRDefault="00D14BD5" w:rsidP="006D1272"/>
          <w:p w:rsidR="00D14BD5" w:rsidRDefault="00D14BD5" w:rsidP="003C0865">
            <w:r>
              <w:t>Biatorbágyi Pászti Miklós AMI</w:t>
            </w:r>
          </w:p>
        </w:tc>
      </w:tr>
      <w:tr w:rsidR="00D14BD5" w:rsidTr="00D752D1">
        <w:trPr>
          <w:trHeight w:val="737"/>
        </w:trPr>
        <w:tc>
          <w:tcPr>
            <w:tcW w:w="4606" w:type="dxa"/>
            <w:vAlign w:val="center"/>
          </w:tcPr>
          <w:p w:rsidR="00D14BD5" w:rsidRDefault="00D14BD5" w:rsidP="00AC788A">
            <w:pPr>
              <w:spacing w:before="120"/>
            </w:pPr>
            <w:r>
              <w:t>- címe</w:t>
            </w:r>
          </w:p>
        </w:tc>
        <w:tc>
          <w:tcPr>
            <w:tcW w:w="4606" w:type="dxa"/>
          </w:tcPr>
          <w:p w:rsidR="00D14BD5" w:rsidRDefault="00D14BD5" w:rsidP="003C0865"/>
          <w:p w:rsidR="00D14BD5" w:rsidRDefault="00D14BD5" w:rsidP="003C0865">
            <w:r>
              <w:t>2051 Biatorbágy, Baross G.u.1.</w:t>
            </w:r>
          </w:p>
        </w:tc>
      </w:tr>
      <w:tr w:rsidR="00D14BD5" w:rsidTr="00D752D1">
        <w:trPr>
          <w:trHeight w:val="737"/>
        </w:trPr>
        <w:tc>
          <w:tcPr>
            <w:tcW w:w="4606" w:type="dxa"/>
            <w:vAlign w:val="center"/>
          </w:tcPr>
          <w:p w:rsidR="00D14BD5" w:rsidRDefault="00D14BD5" w:rsidP="00AC788A">
            <w:pPr>
              <w:spacing w:before="120"/>
            </w:pPr>
            <w:r>
              <w:t>- e-mail címe</w:t>
            </w:r>
          </w:p>
        </w:tc>
        <w:tc>
          <w:tcPr>
            <w:tcW w:w="4606" w:type="dxa"/>
          </w:tcPr>
          <w:p w:rsidR="00D14BD5" w:rsidRDefault="00D14BD5" w:rsidP="002718C0"/>
          <w:p w:rsidR="00D14BD5" w:rsidRDefault="00D14BD5" w:rsidP="002718C0">
            <w:r>
              <w:t>korbuly.klara@pmami.biatorbagy.hu</w:t>
            </w:r>
          </w:p>
        </w:tc>
      </w:tr>
      <w:tr w:rsidR="00D14BD5" w:rsidTr="00D752D1">
        <w:trPr>
          <w:trHeight w:val="737"/>
        </w:trPr>
        <w:tc>
          <w:tcPr>
            <w:tcW w:w="4606" w:type="dxa"/>
            <w:vAlign w:val="center"/>
          </w:tcPr>
          <w:p w:rsidR="00D14BD5" w:rsidRDefault="00D14BD5" w:rsidP="00AC788A">
            <w:pPr>
              <w:spacing w:before="120"/>
            </w:pPr>
            <w:r>
              <w:t>- telefonszáma</w:t>
            </w:r>
          </w:p>
        </w:tc>
        <w:tc>
          <w:tcPr>
            <w:tcW w:w="4606" w:type="dxa"/>
          </w:tcPr>
          <w:p w:rsidR="00D14BD5" w:rsidRDefault="00D14BD5" w:rsidP="002718C0"/>
          <w:p w:rsidR="00D14BD5" w:rsidRDefault="00D14BD5" w:rsidP="002718C0">
            <w:r>
              <w:t>0630/337 4792</w:t>
            </w:r>
          </w:p>
        </w:tc>
      </w:tr>
      <w:tr w:rsidR="00D14BD5" w:rsidTr="00D752D1">
        <w:trPr>
          <w:trHeight w:val="680"/>
        </w:trPr>
        <w:tc>
          <w:tcPr>
            <w:tcW w:w="4606" w:type="dxa"/>
            <w:vAlign w:val="center"/>
          </w:tcPr>
          <w:p w:rsidR="00D14BD5" w:rsidRPr="00AC788A" w:rsidRDefault="00D14BD5" w:rsidP="00E939E6">
            <w:pPr>
              <w:spacing w:before="120"/>
              <w:rPr>
                <w:b/>
              </w:rPr>
            </w:pPr>
            <w:r w:rsidRPr="00AC788A">
              <w:rPr>
                <w:b/>
              </w:rPr>
              <w:t xml:space="preserve">A pályázat megvalósításának </w:t>
            </w:r>
          </w:p>
        </w:tc>
        <w:tc>
          <w:tcPr>
            <w:tcW w:w="4606" w:type="dxa"/>
          </w:tcPr>
          <w:p w:rsidR="00D14BD5" w:rsidRDefault="00D14BD5" w:rsidP="002718C0"/>
        </w:tc>
      </w:tr>
      <w:tr w:rsidR="00D14BD5" w:rsidTr="00D752D1">
        <w:trPr>
          <w:trHeight w:val="680"/>
        </w:trPr>
        <w:tc>
          <w:tcPr>
            <w:tcW w:w="4606" w:type="dxa"/>
            <w:vAlign w:val="center"/>
          </w:tcPr>
          <w:p w:rsidR="00D14BD5" w:rsidRDefault="00D14BD5" w:rsidP="00AC788A">
            <w:pPr>
              <w:spacing w:before="120"/>
            </w:pPr>
            <w:r w:rsidRPr="00E939E6">
              <w:t>kezdete</w:t>
            </w:r>
            <w:r>
              <w:t xml:space="preserve"> - befejezése</w:t>
            </w:r>
          </w:p>
        </w:tc>
        <w:tc>
          <w:tcPr>
            <w:tcW w:w="4606" w:type="dxa"/>
          </w:tcPr>
          <w:p w:rsidR="00D14BD5" w:rsidRDefault="00D14BD5" w:rsidP="002718C0"/>
          <w:p w:rsidR="00D14BD5" w:rsidRDefault="00D14BD5" w:rsidP="002718C0">
            <w:r>
              <w:t>2014.06.07 – 2014.06.09.</w:t>
            </w:r>
          </w:p>
        </w:tc>
      </w:tr>
      <w:tr w:rsidR="00D14BD5" w:rsidTr="00D752D1">
        <w:trPr>
          <w:trHeight w:val="794"/>
        </w:trPr>
        <w:tc>
          <w:tcPr>
            <w:tcW w:w="4606" w:type="dxa"/>
            <w:vAlign w:val="center"/>
          </w:tcPr>
          <w:p w:rsidR="00D14BD5" w:rsidRPr="00AC788A" w:rsidRDefault="00D14BD5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A pályázat (projekt) teljes költsége</w:t>
            </w:r>
          </w:p>
        </w:tc>
        <w:tc>
          <w:tcPr>
            <w:tcW w:w="4606" w:type="dxa"/>
          </w:tcPr>
          <w:p w:rsidR="00D14BD5" w:rsidRDefault="00D14BD5" w:rsidP="002718C0"/>
          <w:p w:rsidR="00D14BD5" w:rsidRDefault="00D14BD5" w:rsidP="002718C0">
            <w:r>
              <w:t>500.000 Ft</w:t>
            </w:r>
          </w:p>
        </w:tc>
      </w:tr>
      <w:tr w:rsidR="00D14BD5" w:rsidTr="00D752D1">
        <w:trPr>
          <w:trHeight w:val="283"/>
        </w:trPr>
        <w:tc>
          <w:tcPr>
            <w:tcW w:w="4606" w:type="dxa"/>
            <w:vAlign w:val="center"/>
          </w:tcPr>
          <w:p w:rsidR="00D14BD5" w:rsidRPr="00AC788A" w:rsidRDefault="00D14BD5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 xml:space="preserve">A pályázathoz (projekthez) igényelt támogatás összege </w:t>
            </w:r>
          </w:p>
        </w:tc>
        <w:tc>
          <w:tcPr>
            <w:tcW w:w="4606" w:type="dxa"/>
          </w:tcPr>
          <w:p w:rsidR="00D14BD5" w:rsidRDefault="00D14BD5" w:rsidP="002718C0"/>
          <w:p w:rsidR="00D14BD5" w:rsidRDefault="00D14BD5" w:rsidP="002718C0">
            <w:r>
              <w:t xml:space="preserve">Busz költség </w:t>
            </w:r>
            <w:smartTag w:uri="urn:schemas-microsoft-com:office:smarttags" w:element="metricconverter">
              <w:smartTagPr>
                <w:attr w:name="ProductID" w:val="300.000 Ft"/>
              </w:smartTagPr>
              <w:r>
                <w:t>300.000 Ft</w:t>
              </w:r>
            </w:smartTag>
          </w:p>
        </w:tc>
      </w:tr>
      <w:tr w:rsidR="00D14BD5" w:rsidTr="00D752D1">
        <w:trPr>
          <w:trHeight w:val="567"/>
        </w:trPr>
        <w:tc>
          <w:tcPr>
            <w:tcW w:w="4606" w:type="dxa"/>
            <w:vAlign w:val="center"/>
          </w:tcPr>
          <w:p w:rsidR="00D14BD5" w:rsidRPr="00AC788A" w:rsidRDefault="00D14BD5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A pályázatban érintett pedagógusok száma</w:t>
            </w:r>
          </w:p>
        </w:tc>
        <w:tc>
          <w:tcPr>
            <w:tcW w:w="4606" w:type="dxa"/>
          </w:tcPr>
          <w:p w:rsidR="00D14BD5" w:rsidRDefault="00D14BD5" w:rsidP="002718C0">
            <w:r>
              <w:t xml:space="preserve"> </w:t>
            </w:r>
          </w:p>
          <w:p w:rsidR="00D14BD5" w:rsidRDefault="00D14BD5" w:rsidP="002718C0">
            <w:r>
              <w:t>2 néptáncpedagógus (+ 2 kísérőtanár)</w:t>
            </w:r>
          </w:p>
        </w:tc>
      </w:tr>
      <w:tr w:rsidR="00D14BD5" w:rsidTr="00D752D1">
        <w:trPr>
          <w:trHeight w:val="737"/>
        </w:trPr>
        <w:tc>
          <w:tcPr>
            <w:tcW w:w="4606" w:type="dxa"/>
            <w:vAlign w:val="center"/>
          </w:tcPr>
          <w:p w:rsidR="00D14BD5" w:rsidRPr="00AC788A" w:rsidRDefault="00D14BD5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A pályázatban érintett gyermekek/tanulók száma</w:t>
            </w:r>
          </w:p>
        </w:tc>
        <w:tc>
          <w:tcPr>
            <w:tcW w:w="4606" w:type="dxa"/>
          </w:tcPr>
          <w:p w:rsidR="00D14BD5" w:rsidRDefault="00D14BD5" w:rsidP="002718C0"/>
          <w:p w:rsidR="00D14BD5" w:rsidRDefault="00D14BD5" w:rsidP="002718C0">
            <w:r>
              <w:t>30 fő</w:t>
            </w:r>
          </w:p>
        </w:tc>
      </w:tr>
      <w:tr w:rsidR="00D14BD5" w:rsidTr="00A12C13">
        <w:trPr>
          <w:trHeight w:val="13691"/>
        </w:trPr>
        <w:tc>
          <w:tcPr>
            <w:tcW w:w="9212" w:type="dxa"/>
            <w:gridSpan w:val="2"/>
          </w:tcPr>
          <w:p w:rsidR="00D14BD5" w:rsidRDefault="00D14BD5" w:rsidP="00A12C13">
            <w:pPr>
              <w:rPr>
                <w:b/>
              </w:rPr>
            </w:pPr>
            <w:r>
              <w:rPr>
                <w:b/>
              </w:rPr>
              <w:t>A</w:t>
            </w:r>
            <w:r w:rsidRPr="00AC788A">
              <w:rPr>
                <w:b/>
              </w:rPr>
              <w:t xml:space="preserve"> pályázat részletes bemutatása</w:t>
            </w:r>
          </w:p>
          <w:p w:rsidR="00D14BD5" w:rsidRDefault="00D14BD5" w:rsidP="00A12C13">
            <w:r w:rsidRPr="009A7F43">
              <w:t>Iskolánk néptáncos növendékei minden évben részt szoktak venni ezen a Pünkösd ünnepéhez kapcsolódó országos rendezvényen</w:t>
            </w:r>
            <w:r>
              <w:t>, mely verseny egy jó hangulatú fesztivál elemeivel ötvözve. Eddig már számos alkalommal jöttek haza innen szép (esetenként kimagasló) eredménnyel. Ezt a hagyományt szeretnénk továbbiakban is folytatni.</w:t>
            </w:r>
          </w:p>
          <w:p w:rsidR="00D14BD5" w:rsidRDefault="00D14BD5" w:rsidP="00A12C13">
            <w:r>
              <w:t>TERVEZETT program:</w:t>
            </w:r>
          </w:p>
          <w:p w:rsidR="00D14BD5" w:rsidRPr="009A7F43" w:rsidRDefault="00D14BD5" w:rsidP="00A12C13">
            <w:r>
              <w:t>06-án Utazás Balatonboglárra Biatorbágy Önkormányzati üdülőjébe</w:t>
            </w:r>
            <w:r>
              <w:br/>
              <w:t>07-én (szombaton)</w:t>
            </w:r>
            <w:r>
              <w:br/>
              <w:t>10:00 vendégek fogadása a CSARNOKban</w:t>
            </w:r>
            <w:r>
              <w:br/>
              <w:t>11:00 színpadbejárás, zenekari próba a későbbi sorrend szerint</w:t>
            </w:r>
            <w:r>
              <w:br/>
              <w:t>15:00 FUTÓ MÉTA BAJNOKSÁG elődöntők az Urányi foci pályán</w:t>
            </w:r>
            <w:r>
              <w:br/>
              <w:t>18:30 PÜNKÖSDI KIRÁLY- És KIRÁLYNÉVÁLASZTÁS</w:t>
            </w:r>
            <w:r>
              <w:br/>
              <w:t>20:00 MULATOZÁS kedvünkre, Rock &amp; Roll buli</w:t>
            </w:r>
            <w:r>
              <w:br/>
              <w:t>08-án (vasárnap)</w:t>
            </w:r>
            <w:r>
              <w:br/>
              <w:t>10:00 Ünnepi szentmise a Római Katolikus Templomban</w:t>
            </w:r>
            <w:r>
              <w:br/>
              <w:t>11:00 koreográfia VERSENY (szerkesztett, korcsoportonkénti műsorrendben)</w:t>
            </w:r>
            <w:r>
              <w:br/>
              <w:t>19:00 TÁNCHÁZ az ifjaknak, szakmai értékelés a vezetőknek.</w:t>
            </w:r>
            <w:r>
              <w:br/>
              <w:t>09-én (hétfő)</w:t>
            </w:r>
            <w:r>
              <w:br/>
              <w:t>10:00 óra: FUTÓ MÉTA BAJNOKSÁG DÖNTŐ Urányi foci pályán</w:t>
            </w:r>
            <w:r>
              <w:br/>
              <w:t>14:00 óra GÁLA műsor és DÍJKIOSZTÁS , utazás Biatorbágyra</w:t>
            </w:r>
          </w:p>
          <w:p w:rsidR="00D14BD5" w:rsidRDefault="00D14BD5" w:rsidP="00A12C13">
            <w:pPr>
              <w:spacing w:before="120"/>
              <w:rPr>
                <w:b/>
              </w:rPr>
            </w:pPr>
          </w:p>
          <w:p w:rsidR="00D14BD5" w:rsidRPr="00AA7427" w:rsidRDefault="00D14BD5" w:rsidP="00A12C13">
            <w:pPr>
              <w:spacing w:before="120"/>
            </w:pPr>
            <w:r w:rsidRPr="00AA7427">
              <w:t>A rendezvény</w:t>
            </w:r>
            <w:r>
              <w:t xml:space="preserve"> helyszínén történő szervezett ebéd és vacsora, „házilagos” megoldásban a reggeli és a kiegészítő étkezések.</w:t>
            </w:r>
          </w:p>
          <w:p w:rsidR="00D14BD5" w:rsidRPr="00AC788A" w:rsidRDefault="00D14BD5" w:rsidP="00A12C13">
            <w:pPr>
              <w:spacing w:before="120"/>
              <w:rPr>
                <w:b/>
              </w:rPr>
            </w:pPr>
          </w:p>
          <w:p w:rsidR="00D14BD5" w:rsidRPr="00AC788A" w:rsidRDefault="00D14BD5" w:rsidP="00A12C13">
            <w:pPr>
              <w:spacing w:before="120"/>
              <w:rPr>
                <w:b/>
              </w:rPr>
            </w:pPr>
          </w:p>
          <w:p w:rsidR="00D14BD5" w:rsidRPr="00AC788A" w:rsidRDefault="00D14BD5" w:rsidP="00A12C13">
            <w:pPr>
              <w:spacing w:before="120"/>
              <w:rPr>
                <w:b/>
              </w:rPr>
            </w:pPr>
          </w:p>
          <w:p w:rsidR="00D14BD5" w:rsidRPr="00AC788A" w:rsidRDefault="00D14BD5" w:rsidP="00A12C13">
            <w:pPr>
              <w:spacing w:before="120"/>
              <w:rPr>
                <w:b/>
              </w:rPr>
            </w:pPr>
          </w:p>
          <w:p w:rsidR="00D14BD5" w:rsidRPr="00AC788A" w:rsidRDefault="00D14BD5" w:rsidP="00A12C13">
            <w:pPr>
              <w:spacing w:before="120"/>
              <w:rPr>
                <w:b/>
              </w:rPr>
            </w:pPr>
          </w:p>
          <w:p w:rsidR="00D14BD5" w:rsidRDefault="00D14BD5" w:rsidP="00A12C13"/>
        </w:tc>
      </w:tr>
      <w:tr w:rsidR="00D14BD5" w:rsidTr="0021045E">
        <w:tc>
          <w:tcPr>
            <w:tcW w:w="9212" w:type="dxa"/>
            <w:gridSpan w:val="2"/>
            <w:vAlign w:val="center"/>
          </w:tcPr>
          <w:p w:rsidR="00D14BD5" w:rsidRDefault="00D14BD5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A pályázat részletes költségvetése</w:t>
            </w:r>
          </w:p>
          <w:p w:rsidR="00D14BD5" w:rsidRDefault="00D14BD5" w:rsidP="00AC788A">
            <w:pPr>
              <w:spacing w:before="120"/>
              <w:rPr>
                <w:b/>
              </w:rPr>
            </w:pPr>
          </w:p>
          <w:p w:rsidR="00D14BD5" w:rsidRDefault="00D14BD5" w:rsidP="00AC788A">
            <w:pPr>
              <w:spacing w:before="120"/>
              <w:rPr>
                <w:b/>
              </w:rPr>
            </w:pPr>
            <w:r>
              <w:rPr>
                <w:b/>
              </w:rPr>
              <w:t xml:space="preserve">Busz költség                                          ~ </w:t>
            </w:r>
            <w:smartTag w:uri="urn:schemas-microsoft-com:office:smarttags" w:element="metricconverter">
              <w:smartTagPr>
                <w:attr w:name="ProductID" w:val="36.000 Ft"/>
              </w:smartTagPr>
              <w:r>
                <w:rPr>
                  <w:b/>
                </w:rPr>
                <w:t>300.000 Ft</w:t>
              </w:r>
            </w:smartTag>
          </w:p>
          <w:p w:rsidR="00D14BD5" w:rsidRDefault="00D14BD5" w:rsidP="00AC788A">
            <w:pPr>
              <w:spacing w:before="120"/>
              <w:rPr>
                <w:b/>
              </w:rPr>
            </w:pPr>
            <w:r>
              <w:rPr>
                <w:b/>
              </w:rPr>
              <w:t xml:space="preserve">Tanárok készenléti díja (KLIK)                </w:t>
            </w:r>
          </w:p>
          <w:p w:rsidR="00D14BD5" w:rsidRDefault="00D14BD5" w:rsidP="00AC788A">
            <w:pPr>
              <w:spacing w:before="120"/>
              <w:rPr>
                <w:b/>
              </w:rPr>
            </w:pPr>
            <w:r>
              <w:rPr>
                <w:b/>
              </w:rPr>
              <w:t>Szállás ( önkormányzati üdülő, Balatonboglár)</w:t>
            </w:r>
          </w:p>
          <w:p w:rsidR="00D14BD5" w:rsidRDefault="00D14BD5" w:rsidP="00AC788A">
            <w:pPr>
              <w:spacing w:before="120"/>
              <w:rPr>
                <w:b/>
              </w:rPr>
            </w:pPr>
            <w:r>
              <w:rPr>
                <w:b/>
              </w:rPr>
              <w:t xml:space="preserve">Étkezés (szülők)                                     </w:t>
            </w:r>
          </w:p>
          <w:p w:rsidR="00D14BD5" w:rsidRPr="00AC788A" w:rsidRDefault="00D14BD5" w:rsidP="00AC788A">
            <w:pPr>
              <w:spacing w:before="120"/>
              <w:rPr>
                <w:b/>
              </w:rPr>
            </w:pPr>
            <w:r>
              <w:rPr>
                <w:b/>
              </w:rPr>
              <w:t xml:space="preserve">Nevezési díj         18.000 Ft/koreográfia = </w:t>
            </w:r>
            <w:smartTag w:uri="urn:schemas-microsoft-com:office:smarttags" w:element="metricconverter">
              <w:smartTagPr>
                <w:attr w:name="ProductID" w:val="36.000 Ft"/>
              </w:smartTagPr>
              <w:r>
                <w:rPr>
                  <w:b/>
                </w:rPr>
                <w:t>36.000 Ft</w:t>
              </w:r>
            </w:smartTag>
          </w:p>
          <w:p w:rsidR="00D14BD5" w:rsidRPr="00AC788A" w:rsidRDefault="00D14BD5" w:rsidP="00AC788A">
            <w:pPr>
              <w:spacing w:before="120"/>
              <w:rPr>
                <w:b/>
              </w:rPr>
            </w:pPr>
          </w:p>
          <w:p w:rsidR="00D14BD5" w:rsidRPr="00AC788A" w:rsidRDefault="00D14BD5" w:rsidP="00AC788A">
            <w:pPr>
              <w:spacing w:before="120"/>
              <w:rPr>
                <w:b/>
              </w:rPr>
            </w:pPr>
          </w:p>
          <w:p w:rsidR="00D14BD5" w:rsidRPr="00AC788A" w:rsidRDefault="00D14BD5" w:rsidP="00AC788A">
            <w:pPr>
              <w:spacing w:before="120"/>
              <w:rPr>
                <w:b/>
              </w:rPr>
            </w:pPr>
          </w:p>
          <w:p w:rsidR="00D14BD5" w:rsidRPr="00AC788A" w:rsidRDefault="00D14BD5" w:rsidP="00AC788A">
            <w:pPr>
              <w:spacing w:before="120"/>
              <w:rPr>
                <w:b/>
              </w:rPr>
            </w:pPr>
          </w:p>
          <w:p w:rsidR="00D14BD5" w:rsidRDefault="00D14BD5" w:rsidP="003C0865"/>
        </w:tc>
      </w:tr>
      <w:tr w:rsidR="00D14BD5" w:rsidTr="0021045E">
        <w:tc>
          <w:tcPr>
            <w:tcW w:w="9212" w:type="dxa"/>
            <w:gridSpan w:val="2"/>
            <w:vAlign w:val="center"/>
          </w:tcPr>
          <w:p w:rsidR="00D14BD5" w:rsidRPr="00AC788A" w:rsidRDefault="00D14BD5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A pályázat esélyegyenlőséget szolgáló vállalásai</w:t>
            </w:r>
          </w:p>
          <w:p w:rsidR="00D14BD5" w:rsidRDefault="00D14BD5" w:rsidP="003C0865"/>
        </w:tc>
      </w:tr>
      <w:tr w:rsidR="00D14BD5" w:rsidTr="0021045E">
        <w:tc>
          <w:tcPr>
            <w:tcW w:w="9212" w:type="dxa"/>
            <w:gridSpan w:val="2"/>
            <w:vAlign w:val="center"/>
          </w:tcPr>
          <w:p w:rsidR="00D14BD5" w:rsidRDefault="00D14BD5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Tudásmegosztási vállalás, nyilvánosság</w:t>
            </w:r>
          </w:p>
          <w:p w:rsidR="00D14BD5" w:rsidRDefault="00D14BD5" w:rsidP="00AC788A">
            <w:pPr>
              <w:spacing w:before="120"/>
            </w:pPr>
            <w:r w:rsidRPr="008656CA">
              <w:t>Az erre az alkalomra készült koreográfiákat Biatorbágy Város közönségének is bemutatják.</w:t>
            </w:r>
          </w:p>
          <w:p w:rsidR="00D14BD5" w:rsidRPr="008656CA" w:rsidRDefault="00D14BD5" w:rsidP="00AC788A">
            <w:pPr>
              <w:spacing w:before="120"/>
            </w:pPr>
            <w:r>
              <w:t>A gyerekek számára a közösségépítés ideális formája.</w:t>
            </w:r>
          </w:p>
          <w:p w:rsidR="00D14BD5" w:rsidRPr="00AC788A" w:rsidRDefault="00D14BD5" w:rsidP="00AC788A">
            <w:pPr>
              <w:spacing w:before="120"/>
              <w:rPr>
                <w:b/>
              </w:rPr>
            </w:pPr>
          </w:p>
          <w:p w:rsidR="00D14BD5" w:rsidRPr="00AC788A" w:rsidRDefault="00D14BD5" w:rsidP="00AC788A">
            <w:pPr>
              <w:spacing w:before="120"/>
              <w:rPr>
                <w:b/>
              </w:rPr>
            </w:pPr>
          </w:p>
          <w:p w:rsidR="00D14BD5" w:rsidRPr="00AC788A" w:rsidRDefault="00D14BD5" w:rsidP="00AC788A">
            <w:pPr>
              <w:spacing w:before="120"/>
              <w:rPr>
                <w:b/>
              </w:rPr>
            </w:pPr>
          </w:p>
          <w:p w:rsidR="00D14BD5" w:rsidRDefault="00D14BD5" w:rsidP="003C0865"/>
        </w:tc>
      </w:tr>
      <w:tr w:rsidR="00D14BD5" w:rsidTr="0021045E">
        <w:tc>
          <w:tcPr>
            <w:tcW w:w="9212" w:type="dxa"/>
            <w:gridSpan w:val="2"/>
            <w:vAlign w:val="center"/>
          </w:tcPr>
          <w:p w:rsidR="00D14BD5" w:rsidRPr="00AC788A" w:rsidRDefault="00D14BD5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A pályázó szakmai bemutatkozása</w:t>
            </w:r>
            <w:r>
              <w:rPr>
                <w:b/>
              </w:rPr>
              <w:t xml:space="preserve"> ( csak egyéni pályázó esetén kell kitölteni)</w:t>
            </w:r>
          </w:p>
          <w:p w:rsidR="00D14BD5" w:rsidRDefault="00D14BD5" w:rsidP="003C0865"/>
        </w:tc>
      </w:tr>
      <w:tr w:rsidR="00D14BD5" w:rsidTr="00AC788A">
        <w:tc>
          <w:tcPr>
            <w:tcW w:w="4606" w:type="dxa"/>
            <w:vAlign w:val="center"/>
          </w:tcPr>
          <w:p w:rsidR="00D14BD5" w:rsidRPr="00AC788A" w:rsidRDefault="00D14BD5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Egyéni pályázó nyilatkozata arról, hogy  a pályázat lezárulását követő 5 évig az intézmény dolgozója kíván maradni.</w:t>
            </w:r>
          </w:p>
        </w:tc>
        <w:tc>
          <w:tcPr>
            <w:tcW w:w="4606" w:type="dxa"/>
            <w:vAlign w:val="bottom"/>
          </w:tcPr>
          <w:p w:rsidR="00D14BD5" w:rsidRDefault="00D14BD5" w:rsidP="00345CFB">
            <w:r>
              <w:t>………………………………………………….</w:t>
            </w:r>
          </w:p>
          <w:p w:rsidR="00D14BD5" w:rsidRDefault="00D14BD5" w:rsidP="00AC788A">
            <w:pPr>
              <w:jc w:val="center"/>
            </w:pPr>
            <w:r>
              <w:t>aláírás</w:t>
            </w:r>
          </w:p>
        </w:tc>
      </w:tr>
    </w:tbl>
    <w:p w:rsidR="00D14BD5" w:rsidRPr="003C0865" w:rsidRDefault="00D14BD5" w:rsidP="003C0865"/>
    <w:p w:rsidR="00D14BD5" w:rsidRDefault="00D14BD5" w:rsidP="003C0865">
      <w:r>
        <w:t>Biatorbágy, 2014.. …………………………..</w:t>
      </w:r>
    </w:p>
    <w:p w:rsidR="00D14BD5" w:rsidRDefault="00D14BD5" w:rsidP="003C0865"/>
    <w:p w:rsidR="00D14BD5" w:rsidRDefault="00D14BD5" w:rsidP="003C0865"/>
    <w:p w:rsidR="00D14BD5" w:rsidRPr="003C0865" w:rsidRDefault="00D14BD5" w:rsidP="00AA7427">
      <w:pPr>
        <w:tabs>
          <w:tab w:val="center" w:pos="2552"/>
          <w:tab w:val="center" w:pos="6804"/>
        </w:tabs>
      </w:pPr>
      <w:r>
        <w:tab/>
        <w:t>…………………………………………</w:t>
      </w:r>
      <w:r>
        <w:tab/>
        <w:t>……………………………………….</w:t>
      </w:r>
      <w:r>
        <w:tab/>
        <w:t>intézményvezető</w:t>
      </w:r>
      <w:r>
        <w:tab/>
        <w:t>pályázó</w:t>
      </w:r>
    </w:p>
    <w:sectPr w:rsidR="00D14BD5" w:rsidRPr="003C0865" w:rsidSect="00A12C13">
      <w:footerReference w:type="default" r:id="rId6"/>
      <w:pgSz w:w="11906" w:h="16838"/>
      <w:pgMar w:top="179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4BD5" w:rsidRDefault="00D14BD5" w:rsidP="00AC788A">
      <w:pPr>
        <w:spacing w:after="0" w:line="240" w:lineRule="auto"/>
      </w:pPr>
      <w:r>
        <w:separator/>
      </w:r>
    </w:p>
  </w:endnote>
  <w:endnote w:type="continuationSeparator" w:id="0">
    <w:p w:rsidR="00D14BD5" w:rsidRDefault="00D14BD5" w:rsidP="00AC7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egacy Sans Book"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BD5" w:rsidRDefault="00D14BD5">
    <w:pPr>
      <w:pStyle w:val="Footer"/>
      <w:jc w:val="right"/>
    </w:pPr>
    <w:fldSimple w:instr="PAGE   \* MERGEFORMAT">
      <w:r>
        <w:rPr>
          <w:noProof/>
        </w:rPr>
        <w:t>2</w:t>
      </w:r>
    </w:fldSimple>
  </w:p>
  <w:p w:rsidR="00D14BD5" w:rsidRDefault="00D14BD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4BD5" w:rsidRDefault="00D14BD5" w:rsidP="00AC788A">
      <w:pPr>
        <w:spacing w:after="0" w:line="240" w:lineRule="auto"/>
      </w:pPr>
      <w:r>
        <w:separator/>
      </w:r>
    </w:p>
  </w:footnote>
  <w:footnote w:type="continuationSeparator" w:id="0">
    <w:p w:rsidR="00D14BD5" w:rsidRDefault="00D14BD5" w:rsidP="00AC78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0865"/>
    <w:rsid w:val="00010AD6"/>
    <w:rsid w:val="00016A8D"/>
    <w:rsid w:val="00035C53"/>
    <w:rsid w:val="000513E9"/>
    <w:rsid w:val="000819E4"/>
    <w:rsid w:val="0021045E"/>
    <w:rsid w:val="002718C0"/>
    <w:rsid w:val="00345CFB"/>
    <w:rsid w:val="003467EB"/>
    <w:rsid w:val="00375280"/>
    <w:rsid w:val="003C0865"/>
    <w:rsid w:val="004732E0"/>
    <w:rsid w:val="004822F6"/>
    <w:rsid w:val="004F234E"/>
    <w:rsid w:val="00564D1D"/>
    <w:rsid w:val="005D4F61"/>
    <w:rsid w:val="005D7AE7"/>
    <w:rsid w:val="006140C6"/>
    <w:rsid w:val="00616784"/>
    <w:rsid w:val="0066401E"/>
    <w:rsid w:val="006D0319"/>
    <w:rsid w:val="006D1272"/>
    <w:rsid w:val="00861E2A"/>
    <w:rsid w:val="008656CA"/>
    <w:rsid w:val="008715D7"/>
    <w:rsid w:val="008867C2"/>
    <w:rsid w:val="00924301"/>
    <w:rsid w:val="00974DAE"/>
    <w:rsid w:val="009A7F43"/>
    <w:rsid w:val="00A115A4"/>
    <w:rsid w:val="00A12C13"/>
    <w:rsid w:val="00A53E06"/>
    <w:rsid w:val="00A54CBF"/>
    <w:rsid w:val="00AA7427"/>
    <w:rsid w:val="00AC788A"/>
    <w:rsid w:val="00AD401B"/>
    <w:rsid w:val="00AE079D"/>
    <w:rsid w:val="00B07CD9"/>
    <w:rsid w:val="00B12B98"/>
    <w:rsid w:val="00BC4B8E"/>
    <w:rsid w:val="00BD58F0"/>
    <w:rsid w:val="00C1636F"/>
    <w:rsid w:val="00D14BD5"/>
    <w:rsid w:val="00D752D1"/>
    <w:rsid w:val="00D9181F"/>
    <w:rsid w:val="00DD3F1C"/>
    <w:rsid w:val="00E54BFA"/>
    <w:rsid w:val="00E67FD5"/>
    <w:rsid w:val="00E939E6"/>
    <w:rsid w:val="00F836E6"/>
    <w:rsid w:val="00F95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36F"/>
    <w:pPr>
      <w:spacing w:after="120" w:line="276" w:lineRule="auto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C086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C0865"/>
    <w:rPr>
      <w:rFonts w:ascii="Cambria" w:hAnsi="Cambria" w:cs="Times New Roman"/>
      <w:b/>
      <w:kern w:val="32"/>
      <w:sz w:val="32"/>
      <w:lang w:eastAsia="en-US"/>
    </w:rPr>
  </w:style>
  <w:style w:type="character" w:styleId="BookTitle">
    <w:name w:val="Book Title"/>
    <w:basedOn w:val="DefaultParagraphFont"/>
    <w:uiPriority w:val="99"/>
    <w:qFormat/>
    <w:rsid w:val="00D9181F"/>
    <w:rPr>
      <w:rFonts w:ascii="Legacy Sans Book" w:hAnsi="Legacy Sans Book" w:cs="Times New Roman"/>
      <w:b/>
      <w:smallCaps/>
      <w:spacing w:val="5"/>
      <w:sz w:val="32"/>
    </w:rPr>
  </w:style>
  <w:style w:type="paragraph" w:styleId="NoSpacing">
    <w:name w:val="No Spacing"/>
    <w:autoRedefine/>
    <w:uiPriority w:val="99"/>
    <w:qFormat/>
    <w:rsid w:val="00B12B98"/>
    <w:pPr>
      <w:suppressAutoHyphens/>
    </w:pPr>
    <w:rPr>
      <w:rFonts w:ascii="Arial" w:eastAsia="Times New Roman" w:hAnsi="Arial"/>
      <w:b/>
      <w:szCs w:val="20"/>
      <w:lang w:eastAsia="ar-SA"/>
    </w:rPr>
  </w:style>
  <w:style w:type="character" w:styleId="Strong">
    <w:name w:val="Strong"/>
    <w:basedOn w:val="DefaultParagraphFont"/>
    <w:uiPriority w:val="99"/>
    <w:qFormat/>
    <w:rsid w:val="00C1636F"/>
    <w:rPr>
      <w:rFonts w:ascii="Arial" w:hAnsi="Arial" w:cs="Times New Roman"/>
      <w:b/>
      <w:sz w:val="22"/>
    </w:rPr>
  </w:style>
  <w:style w:type="table" w:styleId="TableGrid">
    <w:name w:val="Table Grid"/>
    <w:basedOn w:val="TableNormal"/>
    <w:uiPriority w:val="99"/>
    <w:rsid w:val="003C086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C78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C788A"/>
    <w:rPr>
      <w:rFonts w:ascii="Arial" w:hAnsi="Arial" w:cs="Times New Roman"/>
      <w:sz w:val="22"/>
      <w:lang w:eastAsia="en-US"/>
    </w:rPr>
  </w:style>
  <w:style w:type="paragraph" w:styleId="Footer">
    <w:name w:val="footer"/>
    <w:basedOn w:val="Normal"/>
    <w:link w:val="FooterChar"/>
    <w:uiPriority w:val="99"/>
    <w:rsid w:val="00AC78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C788A"/>
    <w:rPr>
      <w:rFonts w:ascii="Arial" w:hAnsi="Arial" w:cs="Times New Roman"/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</TotalTime>
  <Pages>3</Pages>
  <Words>343</Words>
  <Characters>2371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Pályázati adatlap</dc:title>
  <dc:subject/>
  <dc:creator>kpalfi</dc:creator>
  <cp:keywords/>
  <dc:description/>
  <cp:lastModifiedBy>Klari</cp:lastModifiedBy>
  <cp:revision>11</cp:revision>
  <dcterms:created xsi:type="dcterms:W3CDTF">2014-03-27T11:46:00Z</dcterms:created>
  <dcterms:modified xsi:type="dcterms:W3CDTF">2014-03-28T11:53:00Z</dcterms:modified>
</cp:coreProperties>
</file>